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666D" w14:textId="77777777" w:rsidR="00B77D5C" w:rsidRPr="00B77D5C" w:rsidRDefault="00B77D5C" w:rsidP="00B77D5C">
      <w:pPr>
        <w:pStyle w:val="Heading1"/>
        <w:rPr>
          <w:sz w:val="28"/>
        </w:rPr>
      </w:pPr>
      <w:bookmarkStart w:id="0" w:name="_GoBack"/>
      <w:bookmarkEnd w:id="0"/>
      <w:r w:rsidRPr="00B77D5C">
        <w:rPr>
          <w:sz w:val="28"/>
        </w:rPr>
        <w:t>Reklamationsinformation Vaccin</w:t>
      </w:r>
    </w:p>
    <w:p w14:paraId="04F66228" w14:textId="77777777" w:rsidR="00B77D5C" w:rsidRPr="00D17D30" w:rsidRDefault="00B77D5C" w:rsidP="00B77D5C">
      <w:p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Följande är en beskrivning av hur reklamation av vaccinleveranser till </w:t>
      </w:r>
      <w:proofErr w:type="spellStart"/>
      <w:r w:rsidR="00B13F2D" w:rsidRPr="00D17D30">
        <w:rPr>
          <w:rFonts w:ascii="Garamond" w:hAnsi="Garamond"/>
        </w:rPr>
        <w:t>MSDVaccinService</w:t>
      </w:r>
      <w:proofErr w:type="spellEnd"/>
      <w:r w:rsidR="00B13F2D" w:rsidRPr="00D17D30">
        <w:rPr>
          <w:rFonts w:ascii="Garamond" w:hAnsi="Garamond"/>
        </w:rPr>
        <w:t>/</w:t>
      </w:r>
      <w:r w:rsidRPr="00D17D30">
        <w:rPr>
          <w:rFonts w:ascii="Garamond" w:hAnsi="Garamond"/>
        </w:rPr>
        <w:t xml:space="preserve">Tamro </w:t>
      </w:r>
      <w:r w:rsidR="006A2B7C" w:rsidRPr="00121797">
        <w:rPr>
          <w:rFonts w:ascii="Garamond" w:hAnsi="Garamond"/>
        </w:rPr>
        <w:t xml:space="preserve">Vaccin </w:t>
      </w:r>
      <w:r w:rsidRPr="00D17D30">
        <w:rPr>
          <w:rFonts w:ascii="Garamond" w:hAnsi="Garamond"/>
        </w:rPr>
        <w:t xml:space="preserve">skall hanteras. </w:t>
      </w:r>
    </w:p>
    <w:p w14:paraId="7B204410" w14:textId="77777777" w:rsidR="00B77D5C" w:rsidRPr="00C44E0F" w:rsidRDefault="00B77D5C" w:rsidP="00B77D5C">
      <w:pPr>
        <w:spacing w:after="0"/>
        <w:rPr>
          <w:rFonts w:ascii="Garamond" w:hAnsi="Garamond"/>
          <w:sz w:val="8"/>
        </w:rPr>
      </w:pPr>
    </w:p>
    <w:p w14:paraId="1FE0081C" w14:textId="77777777" w:rsidR="00B77D5C" w:rsidRPr="00D17D30" w:rsidRDefault="00B77D5C" w:rsidP="00B77D5C">
      <w:pPr>
        <w:spacing w:after="0"/>
        <w:rPr>
          <w:rFonts w:ascii="Garamond" w:hAnsi="Garamond"/>
          <w:b/>
        </w:rPr>
      </w:pPr>
      <w:r w:rsidRPr="00D17D30">
        <w:rPr>
          <w:rFonts w:ascii="Garamond" w:hAnsi="Garamond"/>
          <w:b/>
        </w:rPr>
        <w:t>Trasig försändelse</w:t>
      </w:r>
      <w:r w:rsidR="006948A4">
        <w:rPr>
          <w:rFonts w:ascii="Garamond" w:hAnsi="Garamond"/>
          <w:b/>
        </w:rPr>
        <w:t xml:space="preserve"> (emballage)</w:t>
      </w:r>
    </w:p>
    <w:p w14:paraId="70A3DC08" w14:textId="77777777" w:rsidR="00B77D5C" w:rsidRPr="00D17D30" w:rsidRDefault="00B77D5C" w:rsidP="00B77D5C">
      <w:p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>Om det finns synliga skador på leveransen, t.ex. skador på ytterkartong eller liknande så skall följande göras:</w:t>
      </w:r>
    </w:p>
    <w:p w14:paraId="593D1225" w14:textId="77777777" w:rsidR="00B77D5C" w:rsidRPr="00D17D30" w:rsidRDefault="00B77D5C" w:rsidP="00B77D5C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>Poängtera för chauffören som lämnar försändelsen att denna skall göra en notering om att skada på gods finns vid överlämnandet</w:t>
      </w:r>
    </w:p>
    <w:p w14:paraId="16EDFD5F" w14:textId="77777777" w:rsidR="00B77D5C" w:rsidRPr="00D17D30" w:rsidRDefault="00B77D5C" w:rsidP="00B77D5C">
      <w:pPr>
        <w:pStyle w:val="ListParagraph"/>
        <w:numPr>
          <w:ilvl w:val="1"/>
          <w:numId w:val="4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Finns det möjlighet att dokumentera skadan via t.ex. en bild så är detta mycket värdefullt. Bifoga gärna bild i mailet till </w:t>
      </w:r>
      <w:proofErr w:type="spellStart"/>
      <w:r w:rsidR="00B13F2D" w:rsidRPr="00D17D30">
        <w:rPr>
          <w:rFonts w:ascii="Garamond" w:hAnsi="Garamond"/>
        </w:rPr>
        <w:t>MSDVaccinService</w:t>
      </w:r>
      <w:proofErr w:type="spellEnd"/>
      <w:r w:rsidR="00B13F2D" w:rsidRPr="00D17D30">
        <w:rPr>
          <w:rFonts w:ascii="Garamond" w:hAnsi="Garamond"/>
        </w:rPr>
        <w:t>/</w:t>
      </w:r>
      <w:r w:rsidRPr="00D17D30">
        <w:rPr>
          <w:rFonts w:ascii="Garamond" w:hAnsi="Garamond"/>
        </w:rPr>
        <w:t>Tamro</w:t>
      </w:r>
      <w:r w:rsidR="006A2B7C">
        <w:rPr>
          <w:rFonts w:ascii="Garamond" w:hAnsi="Garamond"/>
        </w:rPr>
        <w:t xml:space="preserve"> </w:t>
      </w:r>
      <w:r w:rsidR="006A2B7C" w:rsidRPr="00121797">
        <w:rPr>
          <w:rFonts w:ascii="Garamond" w:hAnsi="Garamond"/>
        </w:rPr>
        <w:t>Vaccin</w:t>
      </w:r>
      <w:r w:rsidRPr="00D17D30">
        <w:rPr>
          <w:rFonts w:ascii="Garamond" w:hAnsi="Garamond"/>
        </w:rPr>
        <w:t>.</w:t>
      </w:r>
    </w:p>
    <w:p w14:paraId="431DD684" w14:textId="77777777" w:rsidR="00B77D5C" w:rsidRPr="00D17D30" w:rsidRDefault="00B77D5C" w:rsidP="00B77D5C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>Kvittera försändelsen</w:t>
      </w:r>
    </w:p>
    <w:p w14:paraId="6ABB57D9" w14:textId="77777777" w:rsidR="00B77D5C" w:rsidRPr="00C44E0F" w:rsidRDefault="00B77D5C" w:rsidP="00C44E0F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>Öppna försändelsen och undersök levererade varor</w:t>
      </w:r>
      <w:r w:rsidR="00074092">
        <w:rPr>
          <w:rFonts w:ascii="Garamond" w:hAnsi="Garamond"/>
        </w:rPr>
        <w:t xml:space="preserve"> för att säkerställa att </w:t>
      </w:r>
      <w:r w:rsidRPr="00C44E0F">
        <w:rPr>
          <w:rFonts w:ascii="Garamond" w:hAnsi="Garamond"/>
        </w:rPr>
        <w:t>varorna</w:t>
      </w:r>
      <w:r w:rsidR="00074092" w:rsidRPr="00C44E0F">
        <w:rPr>
          <w:rFonts w:ascii="Garamond" w:hAnsi="Garamond"/>
        </w:rPr>
        <w:t xml:space="preserve"> är</w:t>
      </w:r>
      <w:r w:rsidRPr="00C44E0F">
        <w:rPr>
          <w:rFonts w:ascii="Garamond" w:hAnsi="Garamond"/>
        </w:rPr>
        <w:t xml:space="preserve"> i gott skick och hela, samt att </w:t>
      </w:r>
      <w:r w:rsidR="00C44E0F">
        <w:rPr>
          <w:rFonts w:ascii="Garamond" w:hAnsi="Garamond"/>
        </w:rPr>
        <w:t>frysindikatorn</w:t>
      </w:r>
      <w:r w:rsidR="00C44E0F" w:rsidRPr="00C44E0F">
        <w:rPr>
          <w:rFonts w:ascii="Garamond" w:hAnsi="Garamond"/>
        </w:rPr>
        <w:t xml:space="preserve"> </w:t>
      </w:r>
      <w:proofErr w:type="gramStart"/>
      <w:r w:rsidRPr="00C44E0F">
        <w:rPr>
          <w:rFonts w:ascii="Garamond" w:hAnsi="Garamond"/>
        </w:rPr>
        <w:t>ej</w:t>
      </w:r>
      <w:proofErr w:type="gramEnd"/>
      <w:r w:rsidRPr="00C44E0F">
        <w:rPr>
          <w:rFonts w:ascii="Garamond" w:hAnsi="Garamond"/>
        </w:rPr>
        <w:t xml:space="preserve"> löst ut.</w:t>
      </w:r>
    </w:p>
    <w:p w14:paraId="30260E21" w14:textId="23107A56" w:rsidR="00B77D5C" w:rsidRPr="00D17D30" w:rsidRDefault="00074092" w:rsidP="00B77D5C">
      <w:pPr>
        <w:pStyle w:val="ListParagraph"/>
        <w:numPr>
          <w:ilvl w:val="1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Obs! </w:t>
      </w:r>
      <w:r w:rsidR="00B77D5C" w:rsidRPr="00D17D30">
        <w:rPr>
          <w:rFonts w:ascii="Garamond" w:hAnsi="Garamond"/>
        </w:rPr>
        <w:t xml:space="preserve">Finns skador eller om </w:t>
      </w:r>
      <w:r w:rsidR="00C44E0F">
        <w:rPr>
          <w:rFonts w:ascii="Garamond" w:hAnsi="Garamond"/>
        </w:rPr>
        <w:t>frysindikatorn</w:t>
      </w:r>
      <w:r w:rsidR="00C44E0F" w:rsidRPr="00D17D30">
        <w:rPr>
          <w:rFonts w:ascii="Garamond" w:hAnsi="Garamond"/>
        </w:rPr>
        <w:t xml:space="preserve"> </w:t>
      </w:r>
      <w:r w:rsidR="00B77D5C" w:rsidRPr="00D17D30">
        <w:rPr>
          <w:rFonts w:ascii="Garamond" w:hAnsi="Garamond"/>
        </w:rPr>
        <w:t xml:space="preserve">larmat, fyll i uppgifterna på </w:t>
      </w:r>
      <w:r w:rsidR="00B77D5C" w:rsidRPr="00CB0B7E">
        <w:rPr>
          <w:rFonts w:ascii="Garamond" w:hAnsi="Garamond"/>
        </w:rPr>
        <w:t>sid. 2</w:t>
      </w:r>
      <w:r w:rsidR="00B77D5C" w:rsidRPr="00D17D30">
        <w:rPr>
          <w:rFonts w:ascii="Garamond" w:hAnsi="Garamond"/>
        </w:rPr>
        <w:t xml:space="preserve"> av detta dokument under Trasig försändelse och maila in till </w:t>
      </w:r>
      <w:proofErr w:type="spellStart"/>
      <w:r w:rsidR="00B13F2D" w:rsidRPr="00D17D30">
        <w:rPr>
          <w:rFonts w:ascii="Garamond" w:hAnsi="Garamond"/>
        </w:rPr>
        <w:t>MSDVaccinService</w:t>
      </w:r>
      <w:proofErr w:type="spellEnd"/>
      <w:r w:rsidR="00B13F2D" w:rsidRPr="00D17D30">
        <w:rPr>
          <w:rFonts w:ascii="Garamond" w:hAnsi="Garamond"/>
        </w:rPr>
        <w:t>/</w:t>
      </w:r>
      <w:r w:rsidR="00B77D5C" w:rsidRPr="00D17D30">
        <w:rPr>
          <w:rFonts w:ascii="Garamond" w:hAnsi="Garamond"/>
        </w:rPr>
        <w:t>Tamro</w:t>
      </w:r>
      <w:r w:rsidR="006A2B7C">
        <w:rPr>
          <w:rFonts w:ascii="Garamond" w:hAnsi="Garamond"/>
        </w:rPr>
        <w:t xml:space="preserve"> </w:t>
      </w:r>
      <w:r w:rsidR="006A2B7C" w:rsidRPr="00121797">
        <w:rPr>
          <w:rFonts w:ascii="Garamond" w:hAnsi="Garamond"/>
        </w:rPr>
        <w:t>Vaccin</w:t>
      </w:r>
      <w:r w:rsidR="00B77D5C" w:rsidRPr="00121797">
        <w:rPr>
          <w:rFonts w:ascii="Garamond" w:hAnsi="Garamond"/>
        </w:rPr>
        <w:t xml:space="preserve"> </w:t>
      </w:r>
      <w:r w:rsidR="00B77D5C" w:rsidRPr="00D17D30">
        <w:rPr>
          <w:rFonts w:ascii="Garamond" w:hAnsi="Garamond"/>
        </w:rPr>
        <w:t>(se info på baksida)</w:t>
      </w:r>
    </w:p>
    <w:p w14:paraId="3EF8C9DA" w14:textId="77777777" w:rsidR="00B77D5C" w:rsidRPr="00D17D30" w:rsidRDefault="00B77D5C" w:rsidP="00B77D5C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>Är varorna skadade eller obrukbara så returnera dem till Tamro tillsammans med emballaget och en kopia av ifylld Reklamationsblankett (</w:t>
      </w:r>
      <w:r w:rsidRPr="00CB0B7E">
        <w:rPr>
          <w:rFonts w:ascii="Garamond" w:hAnsi="Garamond"/>
        </w:rPr>
        <w:t>sid. 2</w:t>
      </w:r>
      <w:r w:rsidRPr="00D17D30">
        <w:rPr>
          <w:rFonts w:ascii="Garamond" w:hAnsi="Garamond"/>
        </w:rPr>
        <w:t xml:space="preserve"> detta dokument).</w:t>
      </w:r>
    </w:p>
    <w:p w14:paraId="69647D12" w14:textId="77777777" w:rsidR="00B77D5C" w:rsidRPr="00C44E0F" w:rsidRDefault="00B77D5C" w:rsidP="00B77D5C">
      <w:pPr>
        <w:spacing w:after="0"/>
        <w:rPr>
          <w:rFonts w:ascii="Garamond" w:hAnsi="Garamond"/>
          <w:sz w:val="8"/>
        </w:rPr>
      </w:pPr>
    </w:p>
    <w:p w14:paraId="4F1F0350" w14:textId="77777777" w:rsidR="00B77D5C" w:rsidRPr="00D17D30" w:rsidRDefault="00B77D5C" w:rsidP="00B77D5C">
      <w:pPr>
        <w:spacing w:after="0"/>
        <w:rPr>
          <w:rFonts w:ascii="Garamond" w:hAnsi="Garamond"/>
          <w:b/>
        </w:rPr>
      </w:pPr>
      <w:r w:rsidRPr="00D17D30">
        <w:rPr>
          <w:rFonts w:ascii="Garamond" w:hAnsi="Garamond"/>
          <w:b/>
        </w:rPr>
        <w:t>Dold skada</w:t>
      </w:r>
    </w:p>
    <w:p w14:paraId="73CF03DA" w14:textId="77777777" w:rsidR="00B77D5C" w:rsidRPr="00D17D30" w:rsidRDefault="00B77D5C" w:rsidP="00B77D5C">
      <w:p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>I det fall det rör sig om en s.k. dold skada, d.v.s. det upptäcks först efter öppnande av emballage så skall följande göras:</w:t>
      </w:r>
    </w:p>
    <w:p w14:paraId="67D3C2B2" w14:textId="77777777" w:rsidR="00B77D5C" w:rsidRPr="00D17D30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Finns skador på varorna eller om temperaturlogg larmat, och detta upptäcks först när försändelsen öppnats, så fyll i uppgifterna på baksidan av detta dokument under Dold skada och maila in till </w:t>
      </w:r>
      <w:proofErr w:type="spellStart"/>
      <w:r w:rsidR="006A2B7C">
        <w:rPr>
          <w:rFonts w:ascii="Garamond" w:hAnsi="Garamond"/>
        </w:rPr>
        <w:t>MSDVaccinService</w:t>
      </w:r>
      <w:proofErr w:type="spellEnd"/>
      <w:r w:rsidR="00B13F2D" w:rsidRPr="00D17D30">
        <w:rPr>
          <w:rFonts w:ascii="Garamond" w:hAnsi="Garamond"/>
        </w:rPr>
        <w:t>/</w:t>
      </w:r>
      <w:r w:rsidRPr="00D17D30">
        <w:rPr>
          <w:rFonts w:ascii="Garamond" w:hAnsi="Garamond"/>
        </w:rPr>
        <w:t>Tamro</w:t>
      </w:r>
      <w:r w:rsidR="006A2B7C" w:rsidRPr="006A2B7C">
        <w:rPr>
          <w:rFonts w:ascii="Garamond" w:hAnsi="Garamond"/>
          <w:color w:val="FF0000"/>
        </w:rPr>
        <w:t xml:space="preserve"> </w:t>
      </w:r>
      <w:r w:rsidR="006A2B7C" w:rsidRPr="00121797">
        <w:rPr>
          <w:rFonts w:ascii="Garamond" w:hAnsi="Garamond"/>
        </w:rPr>
        <w:t>Vaccin</w:t>
      </w:r>
      <w:r w:rsidRPr="00121797">
        <w:rPr>
          <w:rFonts w:ascii="Garamond" w:hAnsi="Garamond"/>
        </w:rPr>
        <w:t xml:space="preserve"> </w:t>
      </w:r>
      <w:r w:rsidRPr="00D17D30">
        <w:rPr>
          <w:rFonts w:ascii="Garamond" w:hAnsi="Garamond"/>
        </w:rPr>
        <w:t>(se info på baksida)</w:t>
      </w:r>
    </w:p>
    <w:p w14:paraId="41E11449" w14:textId="77777777" w:rsidR="00B77D5C" w:rsidRPr="00D17D30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Returnera skadade eller obrukbara varor till Tamro tillsammans med emballaget och en kopia av ifylld </w:t>
      </w:r>
      <w:r w:rsidRPr="00CB0B7E">
        <w:rPr>
          <w:rFonts w:ascii="Garamond" w:hAnsi="Garamond"/>
        </w:rPr>
        <w:t>Reklamationsblankett (sid. 2</w:t>
      </w:r>
      <w:r w:rsidRPr="00D17D30">
        <w:rPr>
          <w:rFonts w:ascii="Garamond" w:hAnsi="Garamond"/>
        </w:rPr>
        <w:t xml:space="preserve"> detta dokument).</w:t>
      </w:r>
    </w:p>
    <w:p w14:paraId="72D40464" w14:textId="77777777" w:rsidR="00B77D5C" w:rsidRPr="00C44E0F" w:rsidRDefault="00B77D5C" w:rsidP="00B77D5C">
      <w:pPr>
        <w:spacing w:after="0"/>
        <w:rPr>
          <w:rFonts w:ascii="Garamond" w:hAnsi="Garamond"/>
          <w:sz w:val="8"/>
        </w:rPr>
      </w:pPr>
    </w:p>
    <w:p w14:paraId="4AB9624B" w14:textId="77777777" w:rsidR="00B77D5C" w:rsidRPr="00D17D30" w:rsidRDefault="00B77D5C" w:rsidP="00B77D5C">
      <w:pPr>
        <w:pStyle w:val="ListParagraph"/>
        <w:spacing w:after="0"/>
        <w:ind w:left="0"/>
        <w:rPr>
          <w:rFonts w:ascii="Garamond" w:hAnsi="Garamond"/>
          <w:b/>
        </w:rPr>
      </w:pPr>
      <w:r w:rsidRPr="00D17D30">
        <w:rPr>
          <w:rFonts w:ascii="Garamond" w:hAnsi="Garamond"/>
          <w:b/>
        </w:rPr>
        <w:t>Fel i leverans</w:t>
      </w:r>
    </w:p>
    <w:p w14:paraId="44FCBBBA" w14:textId="77777777" w:rsidR="00B77D5C" w:rsidRPr="00D17D30" w:rsidRDefault="00B77D5C" w:rsidP="00B77D5C">
      <w:pPr>
        <w:pStyle w:val="ListParagraph"/>
        <w:spacing w:after="0"/>
        <w:ind w:left="0"/>
        <w:rPr>
          <w:rFonts w:ascii="Garamond" w:hAnsi="Garamond"/>
        </w:rPr>
      </w:pPr>
      <w:r w:rsidRPr="00D17D30">
        <w:rPr>
          <w:rFonts w:ascii="Garamond" w:hAnsi="Garamond"/>
        </w:rPr>
        <w:t>Rör reklamationen fel i leveransen som består i leverans av fel vara, leverans av fel kvantitet så gör enligt följande:</w:t>
      </w:r>
    </w:p>
    <w:p w14:paraId="2EBA984D" w14:textId="77777777" w:rsidR="00B77D5C" w:rsidRPr="00D17D30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Fyll i uppgifter enligt baksida på detta dokument under Fel i leverans och maila in till </w:t>
      </w:r>
      <w:proofErr w:type="spellStart"/>
      <w:r w:rsidR="00B13F2D" w:rsidRPr="00D17D30">
        <w:rPr>
          <w:rFonts w:ascii="Garamond" w:hAnsi="Garamond"/>
        </w:rPr>
        <w:t>MSDVaccinService</w:t>
      </w:r>
      <w:proofErr w:type="spellEnd"/>
      <w:r w:rsidR="00B13F2D" w:rsidRPr="00D17D30">
        <w:rPr>
          <w:rFonts w:ascii="Garamond" w:hAnsi="Garamond"/>
        </w:rPr>
        <w:t>/</w:t>
      </w:r>
      <w:r w:rsidRPr="00D17D30">
        <w:rPr>
          <w:rFonts w:ascii="Garamond" w:hAnsi="Garamond"/>
        </w:rPr>
        <w:t>Tamro</w:t>
      </w:r>
      <w:r w:rsidR="006A2B7C">
        <w:rPr>
          <w:rFonts w:ascii="Garamond" w:hAnsi="Garamond"/>
        </w:rPr>
        <w:t xml:space="preserve"> </w:t>
      </w:r>
      <w:r w:rsidR="006A2B7C" w:rsidRPr="00121797">
        <w:rPr>
          <w:rFonts w:ascii="Garamond" w:hAnsi="Garamond"/>
        </w:rPr>
        <w:t>Vaccin</w:t>
      </w:r>
      <w:r w:rsidRPr="00121797">
        <w:rPr>
          <w:rFonts w:ascii="Garamond" w:hAnsi="Garamond"/>
        </w:rPr>
        <w:t xml:space="preserve"> </w:t>
      </w:r>
      <w:r w:rsidRPr="00D17D30">
        <w:rPr>
          <w:rFonts w:ascii="Garamond" w:hAnsi="Garamond"/>
        </w:rPr>
        <w:t>(se info på baksida)</w:t>
      </w:r>
    </w:p>
    <w:p w14:paraId="4771919F" w14:textId="77777777" w:rsidR="00B77D5C" w:rsidRPr="00D17D30" w:rsidRDefault="00B13F2D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proofErr w:type="spellStart"/>
      <w:r w:rsidRPr="00D17D30">
        <w:rPr>
          <w:rFonts w:ascii="Garamond" w:hAnsi="Garamond"/>
        </w:rPr>
        <w:t>MSDVaccinService</w:t>
      </w:r>
      <w:proofErr w:type="spellEnd"/>
      <w:r w:rsidRPr="00D17D30">
        <w:rPr>
          <w:rFonts w:ascii="Garamond" w:hAnsi="Garamond"/>
        </w:rPr>
        <w:t>/</w:t>
      </w:r>
      <w:r w:rsidR="006A2B7C">
        <w:rPr>
          <w:rFonts w:ascii="Garamond" w:hAnsi="Garamond"/>
        </w:rPr>
        <w:t>Tamro</w:t>
      </w:r>
      <w:r w:rsidR="00B77D5C" w:rsidRPr="00D17D30">
        <w:rPr>
          <w:rFonts w:ascii="Garamond" w:hAnsi="Garamond"/>
        </w:rPr>
        <w:t xml:space="preserve"> </w:t>
      </w:r>
      <w:r w:rsidR="006A2B7C">
        <w:rPr>
          <w:rFonts w:ascii="Garamond" w:hAnsi="Garamond"/>
        </w:rPr>
        <w:t>V</w:t>
      </w:r>
      <w:r w:rsidR="00B77D5C" w:rsidRPr="00D17D30">
        <w:rPr>
          <w:rFonts w:ascii="Garamond" w:hAnsi="Garamond"/>
        </w:rPr>
        <w:t xml:space="preserve">accin kommer att kontakta er gällande </w:t>
      </w:r>
      <w:proofErr w:type="gramStart"/>
      <w:r w:rsidR="00B77D5C" w:rsidRPr="00D17D30">
        <w:rPr>
          <w:rFonts w:ascii="Garamond" w:hAnsi="Garamond"/>
        </w:rPr>
        <w:t>beställningen</w:t>
      </w:r>
      <w:proofErr w:type="gramEnd"/>
      <w:r w:rsidR="00B77D5C" w:rsidRPr="00D17D30">
        <w:rPr>
          <w:rFonts w:ascii="Garamond" w:hAnsi="Garamond"/>
        </w:rPr>
        <w:t>.</w:t>
      </w:r>
    </w:p>
    <w:p w14:paraId="6AEC5DD2" w14:textId="77777777" w:rsidR="00B77D5C" w:rsidRPr="00D17D30" w:rsidRDefault="00B77D5C" w:rsidP="00B77D5C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Efter kontakt och överenskommelse med </w:t>
      </w:r>
      <w:proofErr w:type="spellStart"/>
      <w:r w:rsidR="00B13F2D" w:rsidRPr="00D17D30">
        <w:rPr>
          <w:rFonts w:ascii="Garamond" w:hAnsi="Garamond"/>
        </w:rPr>
        <w:t>MSDVaccinService</w:t>
      </w:r>
      <w:proofErr w:type="spellEnd"/>
      <w:r w:rsidR="00B13F2D" w:rsidRPr="00D17D30">
        <w:rPr>
          <w:rFonts w:ascii="Garamond" w:hAnsi="Garamond"/>
        </w:rPr>
        <w:t>/</w:t>
      </w:r>
      <w:r w:rsidRPr="00D17D30">
        <w:rPr>
          <w:rFonts w:ascii="Garamond" w:hAnsi="Garamond"/>
        </w:rPr>
        <w:t xml:space="preserve">Tamro </w:t>
      </w:r>
      <w:r w:rsidR="006A2B7C" w:rsidRPr="00121797">
        <w:rPr>
          <w:rFonts w:ascii="Garamond" w:hAnsi="Garamond"/>
        </w:rPr>
        <w:t xml:space="preserve">Vaccin </w:t>
      </w:r>
      <w:r w:rsidRPr="00D17D30">
        <w:rPr>
          <w:rFonts w:ascii="Garamond" w:hAnsi="Garamond"/>
        </w:rPr>
        <w:t xml:space="preserve">kan varor som skall returneras skickas till Tamro tillsammans med emballaget och en kopia av ifylld </w:t>
      </w:r>
      <w:r w:rsidRPr="00CB0B7E">
        <w:rPr>
          <w:rFonts w:ascii="Garamond" w:hAnsi="Garamond"/>
        </w:rPr>
        <w:t>Reklamationsblankett (sid. 2</w:t>
      </w:r>
      <w:r w:rsidRPr="00D17D30">
        <w:rPr>
          <w:rFonts w:ascii="Garamond" w:hAnsi="Garamond"/>
        </w:rPr>
        <w:t xml:space="preserve"> detta dokument).</w:t>
      </w:r>
    </w:p>
    <w:p w14:paraId="08D8320F" w14:textId="77777777" w:rsidR="00961B80" w:rsidRPr="00C44E0F" w:rsidRDefault="00961B80" w:rsidP="00B77D5C">
      <w:pPr>
        <w:spacing w:after="0"/>
        <w:rPr>
          <w:rFonts w:ascii="Garamond" w:hAnsi="Garamond"/>
          <w:sz w:val="10"/>
        </w:rPr>
      </w:pPr>
    </w:p>
    <w:p w14:paraId="69052B29" w14:textId="77777777" w:rsidR="00B13F2D" w:rsidRPr="00D17D30" w:rsidRDefault="00B77D5C" w:rsidP="00B77D5C">
      <w:p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Har </w:t>
      </w:r>
      <w:r w:rsidR="00B13F2D" w:rsidRPr="00D17D30">
        <w:rPr>
          <w:rFonts w:ascii="Garamond" w:hAnsi="Garamond"/>
        </w:rPr>
        <w:t>ni</w:t>
      </w:r>
      <w:r w:rsidRPr="00D17D30">
        <w:rPr>
          <w:rFonts w:ascii="Garamond" w:hAnsi="Garamond"/>
        </w:rPr>
        <w:t xml:space="preserve"> andra frågor eller funderingar som rör din leverans så kontakta</w:t>
      </w:r>
      <w:r w:rsidR="00BB13D5" w:rsidRPr="00D17D30">
        <w:rPr>
          <w:rFonts w:ascii="Garamond" w:hAnsi="Garamond"/>
        </w:rPr>
        <w:t xml:space="preserve"> oss gärna:</w:t>
      </w:r>
      <w:r w:rsidRPr="00D17D30">
        <w:rPr>
          <w:rFonts w:ascii="Garamond" w:hAnsi="Garamond"/>
        </w:rPr>
        <w:t xml:space="preserve"> </w:t>
      </w:r>
    </w:p>
    <w:p w14:paraId="0655A934" w14:textId="77777777" w:rsidR="00B13F2D" w:rsidRPr="00C95C79" w:rsidRDefault="00B13F2D" w:rsidP="00B77D5C">
      <w:pPr>
        <w:spacing w:after="0"/>
        <w:rPr>
          <w:rFonts w:ascii="Garamond" w:hAnsi="Garamond"/>
          <w:sz w:val="12"/>
        </w:rPr>
      </w:pPr>
    </w:p>
    <w:p w14:paraId="1F48D32F" w14:textId="77777777" w:rsidR="00C95C79" w:rsidRDefault="00B13F2D" w:rsidP="00C95C79">
      <w:pPr>
        <w:rPr>
          <w:rStyle w:val="Hyperlink"/>
          <w:rFonts w:ascii="Garamond" w:hAnsi="Garamond"/>
        </w:rPr>
      </w:pPr>
      <w:r w:rsidRPr="00D17D30">
        <w:rPr>
          <w:rFonts w:ascii="Garamond" w:hAnsi="Garamond"/>
        </w:rPr>
        <w:t xml:space="preserve">Frågor som rör vacciner från </w:t>
      </w:r>
      <w:r w:rsidRPr="00D17D30">
        <w:rPr>
          <w:rFonts w:ascii="Garamond" w:hAnsi="Garamond"/>
          <w:b/>
        </w:rPr>
        <w:t>MSD</w:t>
      </w:r>
      <w:r w:rsidRPr="00D17D30">
        <w:rPr>
          <w:rFonts w:ascii="Garamond" w:hAnsi="Garamond"/>
        </w:rPr>
        <w:t xml:space="preserve"> - </w:t>
      </w:r>
      <w:proofErr w:type="spellStart"/>
      <w:r w:rsidRPr="00D17D30">
        <w:rPr>
          <w:rFonts w:ascii="Garamond" w:hAnsi="Garamond"/>
        </w:rPr>
        <w:t>MSDVaccinService</w:t>
      </w:r>
      <w:proofErr w:type="spellEnd"/>
      <w:r w:rsidRPr="00D17D30">
        <w:rPr>
          <w:rFonts w:ascii="Garamond" w:hAnsi="Garamond"/>
        </w:rPr>
        <w:t xml:space="preserve"> på telefon 0771 – 51 51 00 eller maila till </w:t>
      </w:r>
      <w:hyperlink r:id="rId10" w:history="1">
        <w:r w:rsidRPr="00D17D30">
          <w:rPr>
            <w:rStyle w:val="Hyperlink"/>
            <w:rFonts w:ascii="Garamond" w:hAnsi="Garamond"/>
          </w:rPr>
          <w:t>order@msdvaccinservice.se</w:t>
        </w:r>
      </w:hyperlink>
    </w:p>
    <w:p w14:paraId="47DA7AC1" w14:textId="77777777" w:rsidR="00C44E0F" w:rsidRDefault="00B13F2D" w:rsidP="00C95C79">
      <w:r w:rsidRPr="00C95C79">
        <w:rPr>
          <w:rFonts w:ascii="Garamond" w:hAnsi="Garamond"/>
        </w:rPr>
        <w:t xml:space="preserve">Frågor som rör vacciner från </w:t>
      </w:r>
      <w:r w:rsidRPr="007354A7">
        <w:rPr>
          <w:rFonts w:ascii="Garamond" w:hAnsi="Garamond"/>
          <w:b/>
        </w:rPr>
        <w:t>SBD</w:t>
      </w:r>
      <w:r w:rsidRPr="00C95C79">
        <w:rPr>
          <w:rFonts w:ascii="Garamond" w:hAnsi="Garamond"/>
        </w:rPr>
        <w:t xml:space="preserve"> eller </w:t>
      </w:r>
      <w:r w:rsidRPr="007354A7">
        <w:rPr>
          <w:rFonts w:ascii="Garamond" w:hAnsi="Garamond"/>
          <w:b/>
        </w:rPr>
        <w:t>AstraZeneca</w:t>
      </w:r>
      <w:r w:rsidRPr="00C95C79">
        <w:rPr>
          <w:rFonts w:ascii="Garamond" w:hAnsi="Garamond"/>
        </w:rPr>
        <w:t xml:space="preserve"> - </w:t>
      </w:r>
      <w:r w:rsidR="00B77D5C" w:rsidRPr="00C95C79">
        <w:rPr>
          <w:rFonts w:ascii="Garamond" w:hAnsi="Garamond"/>
        </w:rPr>
        <w:t xml:space="preserve">Tamro kundservice för vaccin på telefon 0771 – 15 00 30 eller maila </w:t>
      </w:r>
      <w:r w:rsidRPr="00C95C79">
        <w:rPr>
          <w:rFonts w:ascii="Garamond" w:hAnsi="Garamond"/>
        </w:rPr>
        <w:t>till</w:t>
      </w:r>
      <w:r w:rsidR="00C44E0F" w:rsidRPr="00C95C79">
        <w:rPr>
          <w:rFonts w:ascii="Garamond" w:hAnsi="Garamond"/>
        </w:rPr>
        <w:t xml:space="preserve"> </w:t>
      </w:r>
      <w:hyperlink r:id="rId11" w:history="1">
        <w:r w:rsidR="00C44E0F" w:rsidRPr="00C95C79">
          <w:rPr>
            <w:rStyle w:val="Hyperlink"/>
            <w:rFonts w:ascii="Garamond" w:hAnsi="Garamond"/>
          </w:rPr>
          <w:t>vaccin@tamro.com</w:t>
        </w:r>
      </w:hyperlink>
      <w:r w:rsidR="00C44E0F" w:rsidRPr="00C95C79">
        <w:rPr>
          <w:rFonts w:ascii="Garamond" w:hAnsi="Garamond"/>
        </w:rPr>
        <w:t xml:space="preserve"> </w:t>
      </w:r>
      <w:r w:rsidR="00C44E0F">
        <w:br w:type="page"/>
      </w:r>
    </w:p>
    <w:p w14:paraId="23A41F4C" w14:textId="77777777" w:rsidR="00C44E0F" w:rsidRPr="00C95C79" w:rsidRDefault="00C44E0F" w:rsidP="00C95C79"/>
    <w:p w14:paraId="6A5170A3" w14:textId="77777777" w:rsidR="00B77D5C" w:rsidRPr="00D17D30" w:rsidRDefault="00B77D5C" w:rsidP="00B77D5C">
      <w:pPr>
        <w:pStyle w:val="Heading1"/>
        <w:rPr>
          <w:sz w:val="28"/>
        </w:rPr>
      </w:pPr>
      <w:r w:rsidRPr="00D17D30">
        <w:rPr>
          <w:sz w:val="28"/>
        </w:rPr>
        <w:t>Dokumentation av reklamation vaccinleverans - Reklamationsblankett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050"/>
      </w:tblGrid>
      <w:tr w:rsidR="00B77D5C" w:rsidRPr="00D17D30" w14:paraId="2C6B073D" w14:textId="77777777" w:rsidTr="00961B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15B08BC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  <w:b/>
              </w:rPr>
              <w:t>Kunduppgifter</w:t>
            </w:r>
          </w:p>
        </w:tc>
      </w:tr>
      <w:tr w:rsidR="00B77D5C" w:rsidRPr="00D17D30" w14:paraId="7A052E35" w14:textId="77777777" w:rsidTr="00961B80">
        <w:tc>
          <w:tcPr>
            <w:tcW w:w="4670" w:type="dxa"/>
          </w:tcPr>
          <w:p w14:paraId="21017B11" w14:textId="77777777" w:rsidR="00B77D5C" w:rsidRPr="00D17D30" w:rsidRDefault="00B77D5C" w:rsidP="00BB13D5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 xml:space="preserve">Kundnummer hos </w:t>
            </w:r>
            <w:r w:rsidR="00BB13D5" w:rsidRPr="00D17D30">
              <w:rPr>
                <w:rFonts w:ascii="Garamond" w:hAnsi="Garamond"/>
              </w:rPr>
              <w:t>MSD/</w:t>
            </w:r>
            <w:r w:rsidRPr="00D17D30">
              <w:rPr>
                <w:rFonts w:ascii="Garamond" w:hAnsi="Garamond"/>
              </w:rPr>
              <w:t>Tamro (se följesedel)</w:t>
            </w:r>
          </w:p>
        </w:tc>
        <w:tc>
          <w:tcPr>
            <w:tcW w:w="4542" w:type="dxa"/>
          </w:tcPr>
          <w:p w14:paraId="50DAEEBA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101CED27" w14:textId="77777777" w:rsidTr="00961B80">
        <w:tc>
          <w:tcPr>
            <w:tcW w:w="4670" w:type="dxa"/>
          </w:tcPr>
          <w:p w14:paraId="33CAA2E3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Kundnamn</w:t>
            </w:r>
          </w:p>
        </w:tc>
        <w:tc>
          <w:tcPr>
            <w:tcW w:w="4542" w:type="dxa"/>
          </w:tcPr>
          <w:p w14:paraId="7FD7AD36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52E9798C" w14:textId="77777777" w:rsidTr="00961B80">
        <w:tc>
          <w:tcPr>
            <w:tcW w:w="4670" w:type="dxa"/>
          </w:tcPr>
          <w:p w14:paraId="40C2A073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Uppgiftslämnare (namn)</w:t>
            </w:r>
          </w:p>
        </w:tc>
        <w:tc>
          <w:tcPr>
            <w:tcW w:w="4542" w:type="dxa"/>
          </w:tcPr>
          <w:p w14:paraId="059226DC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393EEB00" w14:textId="77777777" w:rsidTr="00961B80">
        <w:tc>
          <w:tcPr>
            <w:tcW w:w="4670" w:type="dxa"/>
          </w:tcPr>
          <w:p w14:paraId="61E8CF77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e-mail</w:t>
            </w:r>
          </w:p>
        </w:tc>
        <w:tc>
          <w:tcPr>
            <w:tcW w:w="4542" w:type="dxa"/>
          </w:tcPr>
          <w:p w14:paraId="3B6BFFBE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476A4384" w14:textId="77777777" w:rsidTr="00961B80">
        <w:tc>
          <w:tcPr>
            <w:tcW w:w="4670" w:type="dxa"/>
          </w:tcPr>
          <w:p w14:paraId="3DCA23B6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Telefonnummer</w:t>
            </w:r>
          </w:p>
        </w:tc>
        <w:tc>
          <w:tcPr>
            <w:tcW w:w="4542" w:type="dxa"/>
          </w:tcPr>
          <w:p w14:paraId="0EC8C640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0BCCC46F" w14:textId="77777777" w:rsidTr="00BB13D5">
        <w:tc>
          <w:tcPr>
            <w:tcW w:w="4670" w:type="dxa"/>
          </w:tcPr>
          <w:p w14:paraId="52ACF69E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Uppgiftslämnare namn</w:t>
            </w:r>
          </w:p>
        </w:tc>
        <w:tc>
          <w:tcPr>
            <w:tcW w:w="4542" w:type="dxa"/>
          </w:tcPr>
          <w:p w14:paraId="507DF92B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</w:tbl>
    <w:p w14:paraId="499899AF" w14:textId="77777777" w:rsidR="00B77D5C" w:rsidRPr="00D17D30" w:rsidRDefault="00B77D5C" w:rsidP="00B77D5C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045"/>
      </w:tblGrid>
      <w:tr w:rsidR="00B77D5C" w:rsidRPr="00D17D30" w14:paraId="5F97C8A6" w14:textId="77777777" w:rsidTr="00961B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E4CB3B9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  <w:b/>
              </w:rPr>
              <w:t>Uppgifter om leverans</w:t>
            </w:r>
          </w:p>
        </w:tc>
      </w:tr>
      <w:tr w:rsidR="00B77D5C" w:rsidRPr="00D17D30" w14:paraId="1E11E5D9" w14:textId="77777777" w:rsidTr="00961B80">
        <w:tc>
          <w:tcPr>
            <w:tcW w:w="4670" w:type="dxa"/>
          </w:tcPr>
          <w:p w14:paraId="5CF97FAA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Leveransnummer (se Fraktsedel på försändelse)</w:t>
            </w:r>
          </w:p>
        </w:tc>
        <w:tc>
          <w:tcPr>
            <w:tcW w:w="4542" w:type="dxa"/>
          </w:tcPr>
          <w:p w14:paraId="6AA38428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1BD7F666" w14:textId="77777777" w:rsidTr="00961B80">
        <w:tc>
          <w:tcPr>
            <w:tcW w:w="4670" w:type="dxa"/>
          </w:tcPr>
          <w:p w14:paraId="2FAB7E37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Tamros ordernummer (se Följesedel)</w:t>
            </w:r>
          </w:p>
        </w:tc>
        <w:tc>
          <w:tcPr>
            <w:tcW w:w="4542" w:type="dxa"/>
          </w:tcPr>
          <w:p w14:paraId="6115C94A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</w:tbl>
    <w:p w14:paraId="47146AB7" w14:textId="77777777" w:rsidR="00B77D5C" w:rsidRPr="00D17D30" w:rsidRDefault="00B77D5C" w:rsidP="00B77D5C">
      <w:pPr>
        <w:spacing w:after="0"/>
        <w:rPr>
          <w:rFonts w:ascii="Garamond" w:hAnsi="Garamond"/>
        </w:rPr>
      </w:pPr>
    </w:p>
    <w:p w14:paraId="754EC924" w14:textId="77777777" w:rsidR="00B77D5C" w:rsidRPr="00D17D30" w:rsidRDefault="00B77D5C" w:rsidP="00B77D5C">
      <w:p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>Nedan kan information gällande aktuell typ av reklamationsärende för leveransen fyllas i</w:t>
      </w:r>
    </w:p>
    <w:p w14:paraId="6A876209" w14:textId="77777777" w:rsidR="00B77D5C" w:rsidRPr="00D17D30" w:rsidRDefault="00B77D5C" w:rsidP="00B77D5C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2"/>
        <w:gridCol w:w="3182"/>
      </w:tblGrid>
      <w:tr w:rsidR="00B77D5C" w:rsidRPr="00D17D30" w14:paraId="4517874E" w14:textId="77777777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6C8EC20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  <w:b/>
              </w:rPr>
              <w:t>Trasig försändelse</w:t>
            </w:r>
            <w:r w:rsidR="00614762">
              <w:rPr>
                <w:rFonts w:ascii="Garamond" w:hAnsi="Garamond"/>
                <w:b/>
              </w:rPr>
              <w:t xml:space="preserve"> (emballage)</w:t>
            </w:r>
          </w:p>
        </w:tc>
      </w:tr>
      <w:tr w:rsidR="00B77D5C" w:rsidRPr="00D17D30" w14:paraId="5E665152" w14:textId="77777777" w:rsidTr="00AD15A6">
        <w:tc>
          <w:tcPr>
            <w:tcW w:w="5637" w:type="dxa"/>
          </w:tcPr>
          <w:p w14:paraId="32AE8298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Noterades skadat gods vid kvittens av sändningen (Ja/Nej)</w:t>
            </w:r>
          </w:p>
        </w:tc>
        <w:tc>
          <w:tcPr>
            <w:tcW w:w="3575" w:type="dxa"/>
          </w:tcPr>
          <w:p w14:paraId="6BD4D117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1BA7538A" w14:textId="77777777" w:rsidTr="00AD15A6">
        <w:tc>
          <w:tcPr>
            <w:tcW w:w="5637" w:type="dxa"/>
          </w:tcPr>
          <w:p w14:paraId="164A9B45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Kort beskrivning av skada</w:t>
            </w:r>
          </w:p>
          <w:p w14:paraId="47336FCC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  <w:tc>
          <w:tcPr>
            <w:tcW w:w="3575" w:type="dxa"/>
          </w:tcPr>
          <w:p w14:paraId="1B54B4C3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23C58DE7" w14:textId="77777777" w:rsidTr="00AD15A6">
        <w:tc>
          <w:tcPr>
            <w:tcW w:w="5637" w:type="dxa"/>
          </w:tcPr>
          <w:p w14:paraId="7D3C9F88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Bedömdes varorna användbara efter öppnande av försändelse (Ja/Nej)</w:t>
            </w:r>
          </w:p>
        </w:tc>
        <w:tc>
          <w:tcPr>
            <w:tcW w:w="3575" w:type="dxa"/>
          </w:tcPr>
          <w:p w14:paraId="19C132C6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42FCF6DF" w14:textId="77777777" w:rsidTr="00AD15A6">
        <w:tc>
          <w:tcPr>
            <w:tcW w:w="5637" w:type="dxa"/>
          </w:tcPr>
          <w:p w14:paraId="6CE1A4B1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Har temperaturlogg larmat (Ja/Nej)</w:t>
            </w:r>
          </w:p>
        </w:tc>
        <w:tc>
          <w:tcPr>
            <w:tcW w:w="3575" w:type="dxa"/>
          </w:tcPr>
          <w:p w14:paraId="277808F9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48F34CF2" w14:textId="77777777" w:rsidTr="00AD15A6">
        <w:tc>
          <w:tcPr>
            <w:tcW w:w="5637" w:type="dxa"/>
          </w:tcPr>
          <w:p w14:paraId="7D97AE9C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 xml:space="preserve">Finns bilddokumentation av skadan (Ja/Nej) </w:t>
            </w:r>
          </w:p>
        </w:tc>
        <w:tc>
          <w:tcPr>
            <w:tcW w:w="3575" w:type="dxa"/>
          </w:tcPr>
          <w:p w14:paraId="3F12A290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</w:tbl>
    <w:p w14:paraId="38DBC990" w14:textId="517874F3" w:rsidR="00B77D5C" w:rsidRDefault="00B77D5C" w:rsidP="00B77D5C">
      <w:pPr>
        <w:spacing w:after="0"/>
        <w:rPr>
          <w:rFonts w:ascii="Garamond" w:hAnsi="Garamond"/>
        </w:rPr>
      </w:pPr>
    </w:p>
    <w:p w14:paraId="152B6D4A" w14:textId="77777777" w:rsidR="007354A7" w:rsidRPr="00D17D30" w:rsidRDefault="007354A7" w:rsidP="00B77D5C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2"/>
        <w:gridCol w:w="3182"/>
      </w:tblGrid>
      <w:tr w:rsidR="00B77D5C" w:rsidRPr="00D17D30" w14:paraId="72852956" w14:textId="77777777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2D0777F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  <w:b/>
              </w:rPr>
              <w:t>Dold skada</w:t>
            </w:r>
            <w:r w:rsidRPr="00D17D30">
              <w:rPr>
                <w:rFonts w:ascii="Garamond" w:hAnsi="Garamond"/>
              </w:rPr>
              <w:t xml:space="preserve"> (syntes </w:t>
            </w:r>
            <w:proofErr w:type="gramStart"/>
            <w:r w:rsidRPr="00D17D30">
              <w:rPr>
                <w:rFonts w:ascii="Garamond" w:hAnsi="Garamond"/>
              </w:rPr>
              <w:t>ej</w:t>
            </w:r>
            <w:proofErr w:type="gramEnd"/>
            <w:r w:rsidRPr="00D17D30">
              <w:rPr>
                <w:rFonts w:ascii="Garamond" w:hAnsi="Garamond"/>
              </w:rPr>
              <w:t xml:space="preserve"> vid mottagning av leverans men upptäcktes vid öppnande av emballage)</w:t>
            </w:r>
          </w:p>
        </w:tc>
      </w:tr>
      <w:tr w:rsidR="00B77D5C" w:rsidRPr="00D17D30" w14:paraId="6DDDA671" w14:textId="77777777" w:rsidTr="00AD15A6">
        <w:tc>
          <w:tcPr>
            <w:tcW w:w="5637" w:type="dxa"/>
          </w:tcPr>
          <w:p w14:paraId="798FBF26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lastRenderedPageBreak/>
              <w:t xml:space="preserve">Kort beskrivning av skada på varor i försändelsen (som medför bedömningen att de </w:t>
            </w:r>
            <w:proofErr w:type="gramStart"/>
            <w:r w:rsidRPr="00D17D30">
              <w:rPr>
                <w:rFonts w:ascii="Garamond" w:hAnsi="Garamond"/>
              </w:rPr>
              <w:t>ej</w:t>
            </w:r>
            <w:proofErr w:type="gramEnd"/>
            <w:r w:rsidRPr="00D17D30">
              <w:rPr>
                <w:rFonts w:ascii="Garamond" w:hAnsi="Garamond"/>
              </w:rPr>
              <w:t xml:space="preserve"> kan användas)</w:t>
            </w:r>
          </w:p>
          <w:p w14:paraId="1AA51F33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  <w:tc>
          <w:tcPr>
            <w:tcW w:w="3575" w:type="dxa"/>
          </w:tcPr>
          <w:p w14:paraId="4BAAADE2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09F12273" w14:textId="77777777" w:rsidTr="00AD15A6">
        <w:tc>
          <w:tcPr>
            <w:tcW w:w="5637" w:type="dxa"/>
          </w:tcPr>
          <w:p w14:paraId="6B473A1B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Har temperaturlogg larmat (Ja/Nej)</w:t>
            </w:r>
          </w:p>
        </w:tc>
        <w:tc>
          <w:tcPr>
            <w:tcW w:w="3575" w:type="dxa"/>
          </w:tcPr>
          <w:p w14:paraId="268CFDCB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4B9F93AF" w14:textId="77777777" w:rsidTr="00AD15A6">
        <w:tc>
          <w:tcPr>
            <w:tcW w:w="5637" w:type="dxa"/>
          </w:tcPr>
          <w:p w14:paraId="02C3571E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 xml:space="preserve">Finns bilddokumentation av skadan (Ja/Nej) </w:t>
            </w:r>
          </w:p>
        </w:tc>
        <w:tc>
          <w:tcPr>
            <w:tcW w:w="3575" w:type="dxa"/>
          </w:tcPr>
          <w:p w14:paraId="1AF1DC5D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</w:tbl>
    <w:p w14:paraId="43F17E62" w14:textId="77777777" w:rsidR="00B77D5C" w:rsidRPr="00D17D30" w:rsidRDefault="00B77D5C" w:rsidP="00B77D5C">
      <w:pPr>
        <w:spacing w:after="0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3205"/>
      </w:tblGrid>
      <w:tr w:rsidR="00B77D5C" w:rsidRPr="00D17D30" w14:paraId="3177D84F" w14:textId="77777777" w:rsidTr="00AD15A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28A5F54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  <w:b/>
              </w:rPr>
              <w:t>Fel i leverans</w:t>
            </w:r>
            <w:r w:rsidRPr="00D17D30">
              <w:rPr>
                <w:rFonts w:ascii="Garamond" w:hAnsi="Garamond"/>
              </w:rPr>
              <w:t xml:space="preserve"> (leverans avviker från beställning)</w:t>
            </w:r>
          </w:p>
        </w:tc>
      </w:tr>
      <w:tr w:rsidR="00B77D5C" w:rsidRPr="00D17D30" w14:paraId="3507FB2E" w14:textId="77777777" w:rsidTr="00AD15A6">
        <w:tc>
          <w:tcPr>
            <w:tcW w:w="5637" w:type="dxa"/>
          </w:tcPr>
          <w:p w14:paraId="5DB20A6A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Levererades fel vara (Ja/Nej)</w:t>
            </w:r>
          </w:p>
        </w:tc>
        <w:tc>
          <w:tcPr>
            <w:tcW w:w="3575" w:type="dxa"/>
          </w:tcPr>
          <w:p w14:paraId="12467BCC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5847C45F" w14:textId="77777777" w:rsidTr="00AD15A6">
        <w:tc>
          <w:tcPr>
            <w:tcW w:w="5637" w:type="dxa"/>
          </w:tcPr>
          <w:p w14:paraId="0E3BE4C9" w14:textId="5A38A9D4" w:rsidR="00B77D5C" w:rsidRPr="00D17D30" w:rsidRDefault="00B77D5C" w:rsidP="00BE1703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 xml:space="preserve">Om Ja på ovan fråga – vilket varunummer </w:t>
            </w:r>
            <w:proofErr w:type="gramStart"/>
            <w:r w:rsidRPr="00D17D30">
              <w:rPr>
                <w:rFonts w:ascii="Garamond" w:hAnsi="Garamond"/>
              </w:rPr>
              <w:t>beställdes / vilket</w:t>
            </w:r>
            <w:proofErr w:type="gramEnd"/>
            <w:r w:rsidRPr="00D17D30">
              <w:rPr>
                <w:rFonts w:ascii="Garamond" w:hAnsi="Garamond"/>
              </w:rPr>
              <w:t xml:space="preserve"> levererades</w:t>
            </w:r>
            <w:r w:rsidR="00BA6E62">
              <w:rPr>
                <w:rFonts w:ascii="Garamond" w:hAnsi="Garamond"/>
              </w:rPr>
              <w:t xml:space="preserve"> (</w:t>
            </w:r>
            <w:proofErr w:type="spellStart"/>
            <w:r w:rsidR="00BA6E62">
              <w:rPr>
                <w:rFonts w:ascii="Garamond" w:hAnsi="Garamond"/>
              </w:rPr>
              <w:t>varummer</w:t>
            </w:r>
            <w:proofErr w:type="spellEnd"/>
            <w:r w:rsidR="00BA6E62">
              <w:rPr>
                <w:rFonts w:ascii="Garamond" w:hAnsi="Garamond"/>
              </w:rPr>
              <w:t xml:space="preserve"> &amp; </w:t>
            </w:r>
            <w:proofErr w:type="spellStart"/>
            <w:r w:rsidR="00BA6E62">
              <w:rPr>
                <w:rFonts w:ascii="Garamond" w:hAnsi="Garamond"/>
              </w:rPr>
              <w:t>ba</w:t>
            </w:r>
            <w:r w:rsidR="00BE1703">
              <w:rPr>
                <w:rFonts w:ascii="Garamond" w:hAnsi="Garamond"/>
              </w:rPr>
              <w:t>tc</w:t>
            </w:r>
            <w:r w:rsidR="00BA6E62">
              <w:rPr>
                <w:rFonts w:ascii="Garamond" w:hAnsi="Garamond"/>
              </w:rPr>
              <w:t>h</w:t>
            </w:r>
            <w:proofErr w:type="spellEnd"/>
            <w:r w:rsidR="00BA6E62">
              <w:rPr>
                <w:rFonts w:ascii="Garamond" w:hAnsi="Garamond"/>
              </w:rPr>
              <w:t>)</w:t>
            </w:r>
            <w:r w:rsidRPr="00D17D30">
              <w:rPr>
                <w:rFonts w:ascii="Garamond" w:hAnsi="Garamond"/>
              </w:rPr>
              <w:t>?</w:t>
            </w:r>
          </w:p>
        </w:tc>
        <w:tc>
          <w:tcPr>
            <w:tcW w:w="3575" w:type="dxa"/>
          </w:tcPr>
          <w:p w14:paraId="2C512C29" w14:textId="77777777" w:rsidR="00B77D5C" w:rsidRDefault="00B77D5C" w:rsidP="00AD15A6">
            <w:pPr>
              <w:rPr>
                <w:rFonts w:ascii="Garamond" w:hAnsi="Garamond"/>
              </w:rPr>
            </w:pPr>
          </w:p>
          <w:p w14:paraId="2AC4BB07" w14:textId="7A33B26E" w:rsidR="00BA6E62" w:rsidRPr="00D17D30" w:rsidRDefault="00BA6E62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3963D87D" w14:textId="77777777" w:rsidTr="00AD15A6">
        <w:tc>
          <w:tcPr>
            <w:tcW w:w="5637" w:type="dxa"/>
          </w:tcPr>
          <w:p w14:paraId="54455FA1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Levererades rätt vara men fel kvantitet (Ja/Nej)</w:t>
            </w:r>
          </w:p>
        </w:tc>
        <w:tc>
          <w:tcPr>
            <w:tcW w:w="3575" w:type="dxa"/>
          </w:tcPr>
          <w:p w14:paraId="04728BA4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78BA1BC0" w14:textId="77777777" w:rsidTr="00AD15A6">
        <w:tc>
          <w:tcPr>
            <w:tcW w:w="5637" w:type="dxa"/>
          </w:tcPr>
          <w:p w14:paraId="4674F8F2" w14:textId="439E95FA" w:rsidR="00B77D5C" w:rsidRPr="00D17D30" w:rsidRDefault="00B77D5C" w:rsidP="00614762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Om Ja på ovan fråga – levererades för många</w:t>
            </w:r>
            <w:r w:rsidR="00614762">
              <w:rPr>
                <w:rFonts w:ascii="Garamond" w:hAnsi="Garamond"/>
              </w:rPr>
              <w:t>?</w:t>
            </w:r>
            <w:r w:rsidRPr="00D17D30">
              <w:rPr>
                <w:rFonts w:ascii="Garamond" w:hAnsi="Garamond"/>
              </w:rPr>
              <w:t xml:space="preserve"> </w:t>
            </w:r>
            <w:r w:rsidR="004F4340">
              <w:rPr>
                <w:rFonts w:ascii="Garamond" w:hAnsi="Garamond"/>
              </w:rPr>
              <w:t xml:space="preserve">hur många extra </w:t>
            </w:r>
            <w:r w:rsidR="00614762">
              <w:rPr>
                <w:rFonts w:ascii="Garamond" w:hAnsi="Garamond"/>
              </w:rPr>
              <w:t>(</w:t>
            </w:r>
            <w:r w:rsidR="00327E7F">
              <w:rPr>
                <w:rFonts w:ascii="Garamond" w:hAnsi="Garamond"/>
              </w:rPr>
              <w:t>a</w:t>
            </w:r>
            <w:r w:rsidRPr="00D17D30">
              <w:rPr>
                <w:rFonts w:ascii="Garamond" w:hAnsi="Garamond"/>
              </w:rPr>
              <w:t>ntal</w:t>
            </w:r>
            <w:r w:rsidR="00614762">
              <w:rPr>
                <w:rFonts w:ascii="Garamond" w:hAnsi="Garamond"/>
              </w:rPr>
              <w:t>)</w:t>
            </w:r>
            <w:r w:rsidRPr="00D17D30">
              <w:rPr>
                <w:rFonts w:ascii="Garamond" w:hAnsi="Garamond"/>
              </w:rPr>
              <w:t xml:space="preserve"> </w:t>
            </w:r>
          </w:p>
        </w:tc>
        <w:tc>
          <w:tcPr>
            <w:tcW w:w="3575" w:type="dxa"/>
          </w:tcPr>
          <w:p w14:paraId="107F24F9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2AB6457B" w14:textId="77777777" w:rsidTr="00AD15A6">
        <w:tc>
          <w:tcPr>
            <w:tcW w:w="5637" w:type="dxa"/>
          </w:tcPr>
          <w:p w14:paraId="16C796E7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Önskar ni behålla överlevererad kvantitet (Ja/Nej)</w:t>
            </w:r>
          </w:p>
        </w:tc>
        <w:tc>
          <w:tcPr>
            <w:tcW w:w="3575" w:type="dxa"/>
          </w:tcPr>
          <w:p w14:paraId="01F4E307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  <w:tr w:rsidR="00B77D5C" w:rsidRPr="00D17D30" w14:paraId="680D976D" w14:textId="77777777" w:rsidTr="00AD15A6">
        <w:tc>
          <w:tcPr>
            <w:tcW w:w="5637" w:type="dxa"/>
          </w:tcPr>
          <w:p w14:paraId="2D945388" w14:textId="35EC6752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>Om Ja på fråga om fel kvantitet – levererades för få</w:t>
            </w:r>
            <w:r w:rsidR="00537093">
              <w:rPr>
                <w:rFonts w:ascii="Garamond" w:hAnsi="Garamond"/>
              </w:rPr>
              <w:t>?</w:t>
            </w:r>
            <w:r w:rsidRPr="00D17D30">
              <w:rPr>
                <w:rFonts w:ascii="Garamond" w:hAnsi="Garamond"/>
              </w:rPr>
              <w:t xml:space="preserve"> </w:t>
            </w:r>
            <w:r w:rsidR="004F4340">
              <w:rPr>
                <w:rFonts w:ascii="Garamond" w:hAnsi="Garamond"/>
              </w:rPr>
              <w:t>hur många saknas</w:t>
            </w:r>
            <w:r w:rsidRPr="00D17D30">
              <w:rPr>
                <w:rFonts w:ascii="Garamond" w:hAnsi="Garamond"/>
              </w:rPr>
              <w:t xml:space="preserve"> </w:t>
            </w:r>
            <w:r w:rsidR="004F4340">
              <w:rPr>
                <w:rFonts w:ascii="Garamond" w:hAnsi="Garamond"/>
              </w:rPr>
              <w:t>(</w:t>
            </w:r>
            <w:r w:rsidR="00327E7F">
              <w:rPr>
                <w:rFonts w:ascii="Garamond" w:hAnsi="Garamond"/>
              </w:rPr>
              <w:t>a</w:t>
            </w:r>
            <w:r w:rsidRPr="00D17D30">
              <w:rPr>
                <w:rFonts w:ascii="Garamond" w:hAnsi="Garamond"/>
              </w:rPr>
              <w:t>ntal</w:t>
            </w:r>
            <w:r w:rsidR="004F4340">
              <w:rPr>
                <w:rFonts w:ascii="Garamond" w:hAnsi="Garamond"/>
              </w:rPr>
              <w:t>)</w:t>
            </w:r>
            <w:r w:rsidRPr="00D17D30">
              <w:rPr>
                <w:rFonts w:ascii="Garamond" w:hAnsi="Garamond"/>
              </w:rPr>
              <w:t xml:space="preserve"> </w:t>
            </w:r>
          </w:p>
          <w:p w14:paraId="2E555CB4" w14:textId="77777777" w:rsidR="00B77D5C" w:rsidRPr="00D17D30" w:rsidRDefault="00B77D5C" w:rsidP="00AD15A6">
            <w:pPr>
              <w:rPr>
                <w:rFonts w:ascii="Garamond" w:hAnsi="Garamond"/>
              </w:rPr>
            </w:pPr>
            <w:r w:rsidRPr="00D17D30">
              <w:rPr>
                <w:rFonts w:ascii="Garamond" w:hAnsi="Garamond"/>
              </w:rPr>
              <w:t xml:space="preserve">(notera att vid underleverans krediteras den icke erhållna kvantiteten. Önskas leverans får ny beställning göras. </w:t>
            </w:r>
          </w:p>
        </w:tc>
        <w:tc>
          <w:tcPr>
            <w:tcW w:w="3575" w:type="dxa"/>
          </w:tcPr>
          <w:p w14:paraId="1BD22622" w14:textId="77777777" w:rsidR="00B77D5C" w:rsidRPr="00D17D30" w:rsidRDefault="00B77D5C" w:rsidP="00AD15A6">
            <w:pPr>
              <w:rPr>
                <w:rFonts w:ascii="Garamond" w:hAnsi="Garamond"/>
              </w:rPr>
            </w:pPr>
          </w:p>
        </w:tc>
      </w:tr>
    </w:tbl>
    <w:p w14:paraId="6C772FD3" w14:textId="77777777" w:rsidR="00B77D5C" w:rsidRPr="00D17D30" w:rsidRDefault="00B77D5C" w:rsidP="00B77D5C">
      <w:pPr>
        <w:spacing w:after="0"/>
        <w:rPr>
          <w:rFonts w:ascii="Garamond" w:hAnsi="Garamond"/>
          <w:b/>
        </w:rPr>
      </w:pPr>
    </w:p>
    <w:p w14:paraId="33729BD4" w14:textId="77777777" w:rsidR="00B77D5C" w:rsidRPr="00D17D30" w:rsidRDefault="00B77D5C" w:rsidP="00B77D5C">
      <w:pPr>
        <w:spacing w:after="0"/>
        <w:rPr>
          <w:rFonts w:ascii="Garamond" w:hAnsi="Garamond"/>
        </w:rPr>
      </w:pPr>
    </w:p>
    <w:p w14:paraId="4ED0D654" w14:textId="77777777" w:rsidR="00B77D5C" w:rsidRPr="00C33B03" w:rsidRDefault="00B77D5C" w:rsidP="00B77D5C">
      <w:p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Ifylld blankett mailas till </w:t>
      </w:r>
      <w:proofErr w:type="spellStart"/>
      <w:r w:rsidR="00BB13D5" w:rsidRPr="00D17D30">
        <w:rPr>
          <w:rFonts w:ascii="Garamond" w:hAnsi="Garamond"/>
        </w:rPr>
        <w:t>MSDVaccinService</w:t>
      </w:r>
      <w:proofErr w:type="spellEnd"/>
      <w:r w:rsidR="00BB13D5" w:rsidRPr="00D17D30">
        <w:rPr>
          <w:rFonts w:ascii="Garamond" w:hAnsi="Garamond"/>
        </w:rPr>
        <w:t xml:space="preserve">: </w:t>
      </w:r>
      <w:hyperlink r:id="rId12" w:history="1">
        <w:r w:rsidR="00C44E0F" w:rsidRPr="00C44E0F">
          <w:rPr>
            <w:rStyle w:val="Hyperlink"/>
            <w:rFonts w:ascii="Garamond" w:hAnsi="Garamond"/>
          </w:rPr>
          <w:t>order@msdvaccinservice.se</w:t>
        </w:r>
      </w:hyperlink>
      <w:r w:rsidR="00C33B03">
        <w:rPr>
          <w:rFonts w:ascii="Garamond" w:hAnsi="Garamond"/>
        </w:rPr>
        <w:t xml:space="preserve"> (vacciner från MSD)</w:t>
      </w:r>
      <w:r w:rsidR="00BB13D5" w:rsidRPr="00D17D30">
        <w:rPr>
          <w:rFonts w:ascii="Garamond" w:hAnsi="Garamond"/>
        </w:rPr>
        <w:t xml:space="preserve"> </w:t>
      </w:r>
      <w:r w:rsidR="00C33B03">
        <w:rPr>
          <w:rFonts w:ascii="Garamond" w:hAnsi="Garamond"/>
        </w:rPr>
        <w:t>eller</w:t>
      </w:r>
      <w:r w:rsidR="00BB13D5" w:rsidRPr="00D17D30">
        <w:rPr>
          <w:rFonts w:ascii="Garamond" w:hAnsi="Garamond"/>
        </w:rPr>
        <w:t xml:space="preserve"> </w:t>
      </w:r>
      <w:r w:rsidRPr="00D17D30">
        <w:rPr>
          <w:rFonts w:ascii="Garamond" w:hAnsi="Garamond"/>
        </w:rPr>
        <w:t>Tamros kundservice för vaccin</w:t>
      </w:r>
      <w:r w:rsidR="00BB13D5" w:rsidRPr="00D17D30">
        <w:rPr>
          <w:rFonts w:ascii="Garamond" w:hAnsi="Garamond"/>
        </w:rPr>
        <w:t>:</w:t>
      </w:r>
      <w:r w:rsidRPr="00D17D30">
        <w:rPr>
          <w:rFonts w:ascii="Garamond" w:hAnsi="Garamond"/>
        </w:rPr>
        <w:t xml:space="preserve"> </w:t>
      </w:r>
      <w:hyperlink r:id="rId13" w:history="1">
        <w:r w:rsidRPr="00D17D30">
          <w:rPr>
            <w:rStyle w:val="Hyperlink"/>
            <w:rFonts w:ascii="Garamond" w:hAnsi="Garamond"/>
          </w:rPr>
          <w:t>vaccin@tamro.com</w:t>
        </w:r>
      </w:hyperlink>
      <w:r w:rsidRPr="00D17D30">
        <w:rPr>
          <w:rStyle w:val="Hyperlink"/>
          <w:rFonts w:ascii="Garamond" w:hAnsi="Garamond"/>
        </w:rPr>
        <w:t xml:space="preserve"> </w:t>
      </w:r>
      <w:r w:rsidR="00C33B03" w:rsidRPr="00C33B03">
        <w:rPr>
          <w:rFonts w:ascii="Garamond" w:hAnsi="Garamond"/>
        </w:rPr>
        <w:t>(vacciner från SBD och AstraZeneca)</w:t>
      </w:r>
    </w:p>
    <w:p w14:paraId="3CBB24D7" w14:textId="77777777" w:rsidR="00B77D5C" w:rsidRPr="00D17D30" w:rsidRDefault="00B77D5C" w:rsidP="00B77D5C">
      <w:pPr>
        <w:spacing w:after="0"/>
        <w:rPr>
          <w:rFonts w:ascii="Garamond" w:hAnsi="Garamond"/>
        </w:rPr>
      </w:pPr>
    </w:p>
    <w:p w14:paraId="72811B27" w14:textId="77777777" w:rsidR="00B77D5C" w:rsidRPr="00D17D30" w:rsidRDefault="00B77D5C" w:rsidP="00B77D5C">
      <w:pPr>
        <w:spacing w:after="0"/>
        <w:rPr>
          <w:rFonts w:ascii="Garamond" w:hAnsi="Garamond"/>
        </w:rPr>
      </w:pPr>
      <w:r w:rsidRPr="00D17D30">
        <w:rPr>
          <w:rFonts w:ascii="Garamond" w:hAnsi="Garamond"/>
        </w:rPr>
        <w:t xml:space="preserve">En kopia av blanketten bifogas också med emballaget i retursändningen till Tamro. </w:t>
      </w:r>
    </w:p>
    <w:p w14:paraId="5DFB9935" w14:textId="77777777" w:rsidR="00AA548A" w:rsidRDefault="00AA548A" w:rsidP="00520184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  <w:sz w:val="24"/>
          <w:szCs w:val="24"/>
        </w:rPr>
      </w:pPr>
    </w:p>
    <w:p w14:paraId="183171C7" w14:textId="77777777" w:rsidR="00D17D30" w:rsidRPr="00B77D5C" w:rsidRDefault="00D17D30" w:rsidP="00520184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  <w:sz w:val="24"/>
          <w:szCs w:val="24"/>
        </w:rPr>
      </w:pPr>
    </w:p>
    <w:sectPr w:rsidR="00D17D30" w:rsidRPr="00B77D5C" w:rsidSect="002077E4">
      <w:headerReference w:type="default" r:id="rId14"/>
      <w:headerReference w:type="first" r:id="rId15"/>
      <w:pgSz w:w="11900" w:h="16840"/>
      <w:pgMar w:top="2155" w:right="2268" w:bottom="1644" w:left="147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C30AC" w14:textId="77777777" w:rsidR="004E67E8" w:rsidRDefault="004E67E8" w:rsidP="0061464C">
      <w:r>
        <w:separator/>
      </w:r>
    </w:p>
  </w:endnote>
  <w:endnote w:type="continuationSeparator" w:id="0">
    <w:p w14:paraId="0DED4188" w14:textId="77777777" w:rsidR="004E67E8" w:rsidRDefault="004E67E8" w:rsidP="0061464C">
      <w:r>
        <w:continuationSeparator/>
      </w:r>
    </w:p>
  </w:endnote>
  <w:endnote w:type="continuationNotice" w:id="1">
    <w:p w14:paraId="790ADEC4" w14:textId="77777777" w:rsidR="004E67E8" w:rsidRDefault="004E6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55 Roman">
    <w:altName w:val="Arial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4564" w14:textId="77777777" w:rsidR="004E67E8" w:rsidRDefault="004E67E8" w:rsidP="0061464C">
      <w:r>
        <w:separator/>
      </w:r>
    </w:p>
  </w:footnote>
  <w:footnote w:type="continuationSeparator" w:id="0">
    <w:p w14:paraId="605A8D7A" w14:textId="77777777" w:rsidR="004E67E8" w:rsidRDefault="004E67E8" w:rsidP="0061464C">
      <w:r>
        <w:continuationSeparator/>
      </w:r>
    </w:p>
  </w:footnote>
  <w:footnote w:type="continuationNotice" w:id="1">
    <w:p w14:paraId="48EAC234" w14:textId="77777777" w:rsidR="004E67E8" w:rsidRDefault="004E6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C655" w14:textId="77777777" w:rsidR="003A1867" w:rsidRDefault="003A1867">
    <w:pPr>
      <w:pStyle w:val="Header"/>
    </w:pPr>
    <w:r w:rsidRPr="003A59E9">
      <w:rPr>
        <w:rFonts w:hint="eastAsia"/>
        <w:noProof/>
        <w:lang w:eastAsia="sv-SE"/>
      </w:rPr>
      <w:drawing>
        <wp:anchor distT="0" distB="0" distL="114300" distR="114300" simplePos="0" relativeHeight="251674624" behindDoc="0" locked="1" layoutInCell="1" allowOverlap="0" wp14:anchorId="298D63B5" wp14:editId="3036D060">
          <wp:simplePos x="0" y="0"/>
          <wp:positionH relativeFrom="column">
            <wp:posOffset>5049520</wp:posOffset>
          </wp:positionH>
          <wp:positionV relativeFrom="paragraph">
            <wp:posOffset>-14605</wp:posOffset>
          </wp:positionV>
          <wp:extent cx="1041400" cy="1041400"/>
          <wp:effectExtent l="0" t="0" r="0" b="0"/>
          <wp:wrapNone/>
          <wp:docPr id="13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D1BB" w14:textId="77777777" w:rsidR="003A1867" w:rsidRDefault="003A1867">
    <w:pPr>
      <w:pStyle w:val="Header"/>
    </w:pPr>
    <w:r>
      <w:rPr>
        <w:rFonts w:hint="eastAsia"/>
        <w:noProof/>
        <w:lang w:eastAsia="sv-SE"/>
      </w:rPr>
      <w:drawing>
        <wp:anchor distT="0" distB="0" distL="114300" distR="114300" simplePos="0" relativeHeight="251668480" behindDoc="0" locked="0" layoutInCell="1" allowOverlap="1" wp14:anchorId="41E4C080" wp14:editId="7FB9CF3B">
          <wp:simplePos x="0" y="0"/>
          <wp:positionH relativeFrom="column">
            <wp:posOffset>4880019</wp:posOffset>
          </wp:positionH>
          <wp:positionV relativeFrom="paragraph">
            <wp:posOffset>-141870</wp:posOffset>
          </wp:positionV>
          <wp:extent cx="1329070" cy="1329069"/>
          <wp:effectExtent l="0" t="0" r="0" b="0"/>
          <wp:wrapNone/>
          <wp:docPr id="14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1329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  <w:lang w:eastAsia="sv-SE"/>
      </w:rPr>
      <w:drawing>
        <wp:anchor distT="0" distB="0" distL="114300" distR="114300" simplePos="0" relativeHeight="251667456" behindDoc="0" locked="0" layoutInCell="1" allowOverlap="0" wp14:anchorId="164FF762" wp14:editId="14D22247">
          <wp:simplePos x="0" y="0"/>
          <wp:positionH relativeFrom="column">
            <wp:posOffset>-948838</wp:posOffset>
          </wp:positionH>
          <wp:positionV relativeFrom="page">
            <wp:posOffset>-42531</wp:posOffset>
          </wp:positionV>
          <wp:extent cx="3032495" cy="1903228"/>
          <wp:effectExtent l="19050" t="0" r="0" b="0"/>
          <wp:wrapNone/>
          <wp:docPr id="15" name="Bildobjekt 2" descr="Macintosh HD:Users:nils-olanilson:Desktop:A4-Brevpapper-templa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ls-olanilson:Desktop:A4-Brevpapper-templa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495" cy="1903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90"/>
    <w:multiLevelType w:val="hybridMultilevel"/>
    <w:tmpl w:val="0C509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862D3"/>
    <w:multiLevelType w:val="hybridMultilevel"/>
    <w:tmpl w:val="25E4F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1159"/>
    <w:multiLevelType w:val="hybridMultilevel"/>
    <w:tmpl w:val="7FC8AE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B080587"/>
    <w:multiLevelType w:val="hybridMultilevel"/>
    <w:tmpl w:val="74E28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30837"/>
    <w:multiLevelType w:val="hybridMultilevel"/>
    <w:tmpl w:val="D1FA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1304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C"/>
    <w:rsid w:val="00001C3B"/>
    <w:rsid w:val="00052C28"/>
    <w:rsid w:val="00057D33"/>
    <w:rsid w:val="00070690"/>
    <w:rsid w:val="00074092"/>
    <w:rsid w:val="00080AC2"/>
    <w:rsid w:val="000A2540"/>
    <w:rsid w:val="000A7D6F"/>
    <w:rsid w:val="000C464A"/>
    <w:rsid w:val="000C4B8D"/>
    <w:rsid w:val="000E5F6F"/>
    <w:rsid w:val="00121797"/>
    <w:rsid w:val="001462C0"/>
    <w:rsid w:val="00146A13"/>
    <w:rsid w:val="00180294"/>
    <w:rsid w:val="001D5945"/>
    <w:rsid w:val="00205699"/>
    <w:rsid w:val="002077E4"/>
    <w:rsid w:val="0021363A"/>
    <w:rsid w:val="00213F94"/>
    <w:rsid w:val="00261B5D"/>
    <w:rsid w:val="00284837"/>
    <w:rsid w:val="002916A1"/>
    <w:rsid w:val="002C0E42"/>
    <w:rsid w:val="002F1769"/>
    <w:rsid w:val="00327E7F"/>
    <w:rsid w:val="003601B2"/>
    <w:rsid w:val="003630D8"/>
    <w:rsid w:val="003A1867"/>
    <w:rsid w:val="003A59E9"/>
    <w:rsid w:val="003B6C9E"/>
    <w:rsid w:val="003E53C8"/>
    <w:rsid w:val="003F60E1"/>
    <w:rsid w:val="004364C6"/>
    <w:rsid w:val="004E67E8"/>
    <w:rsid w:val="004F12D9"/>
    <w:rsid w:val="004F4340"/>
    <w:rsid w:val="00516208"/>
    <w:rsid w:val="00520184"/>
    <w:rsid w:val="00537093"/>
    <w:rsid w:val="0054579A"/>
    <w:rsid w:val="0059579B"/>
    <w:rsid w:val="005C1853"/>
    <w:rsid w:val="005E7F28"/>
    <w:rsid w:val="005F5C85"/>
    <w:rsid w:val="0061464C"/>
    <w:rsid w:val="00614762"/>
    <w:rsid w:val="00655740"/>
    <w:rsid w:val="00680F2F"/>
    <w:rsid w:val="00693DCB"/>
    <w:rsid w:val="006948A4"/>
    <w:rsid w:val="006A2B7C"/>
    <w:rsid w:val="006D09A2"/>
    <w:rsid w:val="006D6F4F"/>
    <w:rsid w:val="006E15E9"/>
    <w:rsid w:val="007354A7"/>
    <w:rsid w:val="00742CB1"/>
    <w:rsid w:val="00753EEF"/>
    <w:rsid w:val="007649AF"/>
    <w:rsid w:val="00776E25"/>
    <w:rsid w:val="007B1D09"/>
    <w:rsid w:val="007C5BB5"/>
    <w:rsid w:val="00820D0E"/>
    <w:rsid w:val="00823580"/>
    <w:rsid w:val="008364EA"/>
    <w:rsid w:val="008773A6"/>
    <w:rsid w:val="008D368B"/>
    <w:rsid w:val="00961B80"/>
    <w:rsid w:val="00980671"/>
    <w:rsid w:val="00A80BC2"/>
    <w:rsid w:val="00AA548A"/>
    <w:rsid w:val="00AB40BD"/>
    <w:rsid w:val="00AC7BC3"/>
    <w:rsid w:val="00B03D7E"/>
    <w:rsid w:val="00B13F2D"/>
    <w:rsid w:val="00B33C11"/>
    <w:rsid w:val="00B73DE9"/>
    <w:rsid w:val="00B77D5C"/>
    <w:rsid w:val="00BA6E62"/>
    <w:rsid w:val="00BB13D5"/>
    <w:rsid w:val="00BE1703"/>
    <w:rsid w:val="00BE3618"/>
    <w:rsid w:val="00C1556D"/>
    <w:rsid w:val="00C20399"/>
    <w:rsid w:val="00C33B03"/>
    <w:rsid w:val="00C44E0F"/>
    <w:rsid w:val="00C47466"/>
    <w:rsid w:val="00C576BD"/>
    <w:rsid w:val="00C62DD7"/>
    <w:rsid w:val="00C93438"/>
    <w:rsid w:val="00C93FBF"/>
    <w:rsid w:val="00C95C79"/>
    <w:rsid w:val="00CB0B7E"/>
    <w:rsid w:val="00CB7722"/>
    <w:rsid w:val="00D052AA"/>
    <w:rsid w:val="00D17D30"/>
    <w:rsid w:val="00D41F20"/>
    <w:rsid w:val="00D95653"/>
    <w:rsid w:val="00DD41C9"/>
    <w:rsid w:val="00DE62BC"/>
    <w:rsid w:val="00DF7F2F"/>
    <w:rsid w:val="00E14F62"/>
    <w:rsid w:val="00E41A7F"/>
    <w:rsid w:val="00E41E71"/>
    <w:rsid w:val="00EE5B7C"/>
    <w:rsid w:val="00EE7A83"/>
    <w:rsid w:val="00F0404E"/>
    <w:rsid w:val="00F62B4D"/>
    <w:rsid w:val="00FC1367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93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B77D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 w:val="19"/>
      <w:szCs w:val="19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rPr>
      <w:b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580"/>
    <w:pPr>
      <w:ind w:left="720"/>
      <w:contextualSpacing/>
    </w:pPr>
  </w:style>
  <w:style w:type="table" w:styleId="TableGrid">
    <w:name w:val="Table Grid"/>
    <w:basedOn w:val="TableNormal"/>
    <w:uiPriority w:val="59"/>
    <w:rsid w:val="00B77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3F2D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A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A4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B77D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 w:val="19"/>
      <w:szCs w:val="19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rPr>
      <w:b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580"/>
    <w:pPr>
      <w:ind w:left="720"/>
      <w:contextualSpacing/>
    </w:pPr>
  </w:style>
  <w:style w:type="table" w:styleId="TableGrid">
    <w:name w:val="Table Grid"/>
    <w:basedOn w:val="TableNormal"/>
    <w:uiPriority w:val="59"/>
    <w:rsid w:val="00B77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3F2D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A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A4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ccin@tamro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rder@msdvaccinservice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cin@tamro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order@msdvaccinservice.s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8305-6F2F-4BFD-984B-77472B4C56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3A41AC-94DC-4B7A-ACA9-BF5BA675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3786</Characters>
  <Application>Microsoft Office Word</Application>
  <DocSecurity>4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>RUBRIK, VERSALER, FRUTIGER 55 ROMAN, 13 PKT,</vt:lpstr>
      <vt:lpstr>(TAMRO HEADING) </vt:lpstr>
      <vt:lpstr/>
    </vt:vector>
  </TitlesOfParts>
  <Company>Tamro AB</Company>
  <LinksUpToDate>false</LinksUpToDate>
  <CharactersWithSpaces>4492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ALLERT Jenny</dc:creator>
  <cp:lastModifiedBy>ALLERT Jenny</cp:lastModifiedBy>
  <cp:revision>2</cp:revision>
  <cp:lastPrinted>2016-03-10T13:11:00Z</cp:lastPrinted>
  <dcterms:created xsi:type="dcterms:W3CDTF">2018-04-20T08:51:00Z</dcterms:created>
  <dcterms:modified xsi:type="dcterms:W3CDTF">2018-04-20T08:51:00Z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615f72c1-ad95-4a62-ba2e-a1ce9a2e4b48</vt:lpwstr>
  </property>
  <property fmtid="{D5CDD505-2E9C-101B-9397-08002B2CF9AE}" pid="3" name="bjSaver">
    <vt:lpwstr>OqFk+0ZpUxCjiLXnhkG8kbJKmrhpWvzx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